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0A80" w:rsidRDefault="00A50A80">
      <w:pPr>
        <w:rPr>
          <w:rtl/>
        </w:rPr>
      </w:pPr>
    </w:p>
    <w:p w:rsidR="001C66DD" w:rsidRDefault="001C66DD">
      <w:pPr>
        <w:rPr>
          <w:rtl/>
        </w:rPr>
      </w:pPr>
    </w:p>
    <w:p w:rsidR="001C66DD" w:rsidRPr="001C66DD" w:rsidRDefault="001C66DD" w:rsidP="001C66DD">
      <w:pPr>
        <w:rPr>
          <w:rFonts w:ascii="David" w:hAnsi="David" w:cs="David"/>
          <w:b/>
          <w:bCs/>
          <w:sz w:val="32"/>
          <w:szCs w:val="32"/>
          <w:u w:val="single"/>
          <w:rtl/>
        </w:rPr>
      </w:pPr>
      <w:r w:rsidRPr="001C66DD">
        <w:rPr>
          <w:rFonts w:ascii="David" w:hAnsi="David" w:cs="David"/>
          <w:b/>
          <w:bCs/>
          <w:sz w:val="32"/>
          <w:szCs w:val="32"/>
          <w:u w:val="single"/>
          <w:rtl/>
        </w:rPr>
        <w:t xml:space="preserve">הודעה בדבר דחיית </w:t>
      </w:r>
      <w:r w:rsidR="00403476">
        <w:rPr>
          <w:rFonts w:ascii="David" w:hAnsi="David" w:cs="David" w:hint="cs"/>
          <w:b/>
          <w:bCs/>
          <w:sz w:val="32"/>
          <w:szCs w:val="32"/>
          <w:u w:val="single"/>
          <w:rtl/>
        </w:rPr>
        <w:t xml:space="preserve"> מועדים </w:t>
      </w:r>
      <w:r w:rsidR="00403476" w:rsidRPr="00403476">
        <w:rPr>
          <w:rFonts w:ascii="David" w:hAnsi="David" w:cs="David"/>
          <w:b/>
          <w:bCs/>
          <w:sz w:val="32"/>
          <w:szCs w:val="32"/>
          <w:u w:val="single"/>
          <w:rtl/>
        </w:rPr>
        <w:t>במכרז פומבי מס' ,1/2021 לאספקת שירותי שמירה במחוזות משרד הבינוי והשיכון ובבית השר</w:t>
      </w:r>
    </w:p>
    <w:p w:rsidR="001C66DD" w:rsidRPr="00403476" w:rsidRDefault="00403476" w:rsidP="001C66DD">
      <w:pPr>
        <w:rPr>
          <w:rFonts w:ascii="David" w:hAnsi="David" w:cs="David"/>
          <w:sz w:val="32"/>
          <w:szCs w:val="32"/>
          <w:rtl/>
        </w:rPr>
      </w:pPr>
      <w:r w:rsidRPr="00403476">
        <w:rPr>
          <w:rFonts w:ascii="David" w:hAnsi="David" w:cs="David"/>
          <w:sz w:val="32"/>
          <w:szCs w:val="32"/>
          <w:rtl/>
        </w:rPr>
        <w:t>משרד הבינוי והשיכון מודיע בזאת כי:</w:t>
      </w:r>
    </w:p>
    <w:p w:rsidR="00403476" w:rsidRPr="00403476" w:rsidRDefault="001C66DD" w:rsidP="00403476">
      <w:pPr>
        <w:pStyle w:val="a7"/>
        <w:numPr>
          <w:ilvl w:val="0"/>
          <w:numId w:val="1"/>
        </w:numPr>
        <w:rPr>
          <w:rFonts w:ascii="David" w:hAnsi="David" w:cs="David"/>
          <w:sz w:val="32"/>
          <w:szCs w:val="32"/>
        </w:rPr>
      </w:pPr>
      <w:r w:rsidRPr="00403476">
        <w:rPr>
          <w:rFonts w:ascii="David" w:hAnsi="David" w:cs="David"/>
          <w:sz w:val="32"/>
          <w:szCs w:val="32"/>
          <w:rtl/>
        </w:rPr>
        <w:t>מועד הגשת מענה לשאלות המצ</w:t>
      </w:r>
      <w:r w:rsidR="00403476" w:rsidRPr="00403476">
        <w:rPr>
          <w:rFonts w:ascii="David" w:hAnsi="David" w:cs="David" w:hint="cs"/>
          <w:sz w:val="32"/>
          <w:szCs w:val="32"/>
          <w:rtl/>
        </w:rPr>
        <w:t>י</w:t>
      </w:r>
      <w:r w:rsidRPr="00403476">
        <w:rPr>
          <w:rFonts w:ascii="David" w:hAnsi="David" w:cs="David"/>
          <w:sz w:val="32"/>
          <w:szCs w:val="32"/>
          <w:rtl/>
        </w:rPr>
        <w:t xml:space="preserve">עים </w:t>
      </w:r>
      <w:bookmarkStart w:id="0" w:name="_Hlk66111771"/>
      <w:r w:rsidRPr="00403476">
        <w:rPr>
          <w:rFonts w:ascii="David" w:hAnsi="David" w:cs="David"/>
          <w:sz w:val="32"/>
          <w:szCs w:val="32"/>
          <w:rtl/>
        </w:rPr>
        <w:t xml:space="preserve">במכרז פומבי מס' </w:t>
      </w:r>
      <w:r w:rsidRPr="00403476">
        <w:rPr>
          <w:rFonts w:ascii="David" w:hAnsi="David" w:cs="David" w:hint="cs"/>
          <w:sz w:val="32"/>
          <w:szCs w:val="32"/>
          <w:rtl/>
        </w:rPr>
        <w:t>,</w:t>
      </w:r>
      <w:r w:rsidRPr="00403476">
        <w:rPr>
          <w:rFonts w:ascii="David" w:hAnsi="David" w:cs="David"/>
          <w:sz w:val="32"/>
          <w:szCs w:val="32"/>
          <w:rtl/>
        </w:rPr>
        <w:t>1/2021 לאספקת שירותי שמירה במחוזות משרד הבינוי והשיכון ובבית השר</w:t>
      </w:r>
      <w:bookmarkEnd w:id="0"/>
      <w:r w:rsidRPr="00403476">
        <w:rPr>
          <w:rFonts w:ascii="David" w:hAnsi="David" w:cs="David"/>
          <w:sz w:val="32"/>
          <w:szCs w:val="32"/>
          <w:rtl/>
        </w:rPr>
        <w:t>, נדחה לתאריך 16.3.2021 שעה 12:00</w:t>
      </w:r>
      <w:r w:rsidR="00403476" w:rsidRPr="00403476">
        <w:rPr>
          <w:rFonts w:ascii="David" w:hAnsi="David" w:cs="David" w:hint="cs"/>
          <w:sz w:val="32"/>
          <w:szCs w:val="32"/>
          <w:rtl/>
        </w:rPr>
        <w:t>.</w:t>
      </w:r>
    </w:p>
    <w:p w:rsidR="00403476" w:rsidRPr="00403476" w:rsidRDefault="00403476" w:rsidP="00403476">
      <w:pPr>
        <w:pStyle w:val="a7"/>
        <w:numPr>
          <w:ilvl w:val="0"/>
          <w:numId w:val="1"/>
        </w:numPr>
        <w:rPr>
          <w:rFonts w:ascii="David" w:hAnsi="David" w:cs="David"/>
          <w:sz w:val="32"/>
          <w:szCs w:val="32"/>
        </w:rPr>
      </w:pPr>
      <w:r w:rsidRPr="00403476">
        <w:rPr>
          <w:rFonts w:ascii="David" w:hAnsi="David" w:cs="David" w:hint="cs"/>
          <w:sz w:val="32"/>
          <w:szCs w:val="32"/>
          <w:rtl/>
        </w:rPr>
        <w:t>כמו כן מועד הגשת ההצעות נדחה לתאריך 6.4.2021 שעה 12:00.</w:t>
      </w:r>
    </w:p>
    <w:p w:rsidR="00403476" w:rsidRPr="00403476" w:rsidRDefault="00403476" w:rsidP="00403476">
      <w:pPr>
        <w:ind w:left="360"/>
        <w:rPr>
          <w:rFonts w:ascii="David" w:hAnsi="David" w:cs="David"/>
          <w:sz w:val="32"/>
          <w:szCs w:val="32"/>
          <w:rtl/>
        </w:rPr>
      </w:pPr>
    </w:p>
    <w:p w:rsidR="00403476" w:rsidRPr="00403476" w:rsidRDefault="00403476" w:rsidP="00403476">
      <w:pPr>
        <w:ind w:left="360"/>
        <w:rPr>
          <w:rFonts w:ascii="David" w:hAnsi="David" w:cs="David"/>
          <w:sz w:val="32"/>
          <w:szCs w:val="32"/>
          <w:rtl/>
        </w:rPr>
      </w:pPr>
    </w:p>
    <w:p w:rsidR="00403476" w:rsidRPr="00403476" w:rsidRDefault="00403476" w:rsidP="00403476">
      <w:pPr>
        <w:ind w:left="360"/>
        <w:rPr>
          <w:rFonts w:ascii="David" w:hAnsi="David" w:cs="David"/>
          <w:sz w:val="32"/>
          <w:szCs w:val="32"/>
        </w:rPr>
      </w:pPr>
      <w:r w:rsidRPr="00403476">
        <w:rPr>
          <w:rFonts w:ascii="David" w:hAnsi="David" w:cs="David" w:hint="cs"/>
          <w:sz w:val="32"/>
          <w:szCs w:val="32"/>
          <w:rtl/>
        </w:rPr>
        <w:t>בברכה</w:t>
      </w:r>
    </w:p>
    <w:p w:rsidR="00403476" w:rsidRPr="00403476" w:rsidRDefault="00403476" w:rsidP="00403476">
      <w:pPr>
        <w:ind w:left="360"/>
        <w:rPr>
          <w:rFonts w:ascii="David" w:hAnsi="David" w:cs="David"/>
          <w:sz w:val="32"/>
          <w:szCs w:val="32"/>
          <w:rtl/>
        </w:rPr>
      </w:pPr>
      <w:r w:rsidRPr="00403476">
        <w:rPr>
          <w:rFonts w:ascii="David" w:hAnsi="David" w:cs="David" w:hint="cs"/>
          <w:sz w:val="32"/>
          <w:szCs w:val="32"/>
          <w:rtl/>
        </w:rPr>
        <w:t>ועדת המכרזים</w:t>
      </w:r>
    </w:p>
    <w:p w:rsidR="00403476" w:rsidRPr="00403476" w:rsidRDefault="00403476" w:rsidP="001C66DD">
      <w:pPr>
        <w:rPr>
          <w:rFonts w:ascii="David" w:hAnsi="David" w:cs="David"/>
          <w:sz w:val="32"/>
          <w:szCs w:val="32"/>
          <w:rtl/>
        </w:rPr>
      </w:pPr>
    </w:p>
    <w:p w:rsidR="001C66DD" w:rsidRDefault="001C66DD"/>
    <w:sectPr w:rsidR="001C66DD" w:rsidSect="00744BDF">
      <w:headerReference w:type="default" r:id="rId7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03C8A" w:rsidRDefault="00A03C8A" w:rsidP="001C66DD">
      <w:pPr>
        <w:spacing w:after="0" w:line="240" w:lineRule="auto"/>
      </w:pPr>
      <w:r>
        <w:separator/>
      </w:r>
    </w:p>
  </w:endnote>
  <w:endnote w:type="continuationSeparator" w:id="0">
    <w:p w:rsidR="00A03C8A" w:rsidRDefault="00A03C8A" w:rsidP="001C66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03C8A" w:rsidRDefault="00A03C8A" w:rsidP="001C66DD">
      <w:pPr>
        <w:spacing w:after="0" w:line="240" w:lineRule="auto"/>
      </w:pPr>
      <w:r>
        <w:separator/>
      </w:r>
    </w:p>
  </w:footnote>
  <w:footnote w:type="continuationSeparator" w:id="0">
    <w:p w:rsidR="00A03C8A" w:rsidRDefault="00A03C8A" w:rsidP="001C66D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C66DD" w:rsidRPr="00756322" w:rsidRDefault="001C66DD" w:rsidP="001C66DD">
    <w:pPr>
      <w:pStyle w:val="a3"/>
      <w:jc w:val="center"/>
      <w:rPr>
        <w:rFonts w:ascii="David" w:hAnsi="David" w:cs="David"/>
        <w:b/>
        <w:bCs/>
        <w:sz w:val="40"/>
        <w:szCs w:val="40"/>
        <w:rtl/>
      </w:rPr>
    </w:pPr>
    <w:r>
      <w:rPr>
        <w:noProof/>
      </w:rPr>
      <w:drawing>
        <wp:anchor distT="0" distB="0" distL="114300" distR="114300" simplePos="0" relativeHeight="251659264" behindDoc="0" locked="0" layoutInCell="1" allowOverlap="1" wp14:anchorId="2116ED97" wp14:editId="07A58DDB">
          <wp:simplePos x="0" y="0"/>
          <wp:positionH relativeFrom="column">
            <wp:posOffset>4539528</wp:posOffset>
          </wp:positionH>
          <wp:positionV relativeFrom="paragraph">
            <wp:posOffset>-230505</wp:posOffset>
          </wp:positionV>
          <wp:extent cx="1446068" cy="878205"/>
          <wp:effectExtent l="0" t="0" r="1905" b="0"/>
          <wp:wrapNone/>
          <wp:docPr id="5" name="Picture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Picture 2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46068" cy="87820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756322">
      <w:rPr>
        <w:rFonts w:ascii="David" w:hAnsi="David" w:cs="David"/>
        <w:bCs/>
        <w:sz w:val="40"/>
        <w:szCs w:val="40"/>
        <w:rtl/>
      </w:rPr>
      <w:t>מדינת ישראל</w:t>
    </w:r>
  </w:p>
  <w:p w:rsidR="001C66DD" w:rsidRPr="00756322" w:rsidRDefault="001C66DD" w:rsidP="001C66DD">
    <w:pPr>
      <w:pStyle w:val="a3"/>
      <w:jc w:val="center"/>
      <w:rPr>
        <w:rFonts w:ascii="David" w:hAnsi="David" w:cs="David"/>
        <w:sz w:val="32"/>
        <w:szCs w:val="32"/>
        <w:rtl/>
      </w:rPr>
    </w:pPr>
    <w:r w:rsidRPr="00756322">
      <w:rPr>
        <w:rFonts w:ascii="David" w:hAnsi="David" w:cs="David"/>
        <w:sz w:val="32"/>
        <w:szCs w:val="32"/>
        <w:rtl/>
      </w:rPr>
      <w:t>משרד הבינוי והשיכון</w:t>
    </w:r>
  </w:p>
  <w:p w:rsidR="001C66DD" w:rsidRDefault="001C66DD" w:rsidP="001C66DD">
    <w:pPr>
      <w:pStyle w:val="a3"/>
      <w:rPr>
        <w:rtl/>
      </w:rPr>
    </w:pPr>
  </w:p>
  <w:p w:rsidR="001C66DD" w:rsidRPr="001C66DD" w:rsidRDefault="001C66DD" w:rsidP="001C66DD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0A4482"/>
    <w:multiLevelType w:val="hybridMultilevel"/>
    <w:tmpl w:val="61FA440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66DD"/>
    <w:rsid w:val="001C66DD"/>
    <w:rsid w:val="00403476"/>
    <w:rsid w:val="0057479B"/>
    <w:rsid w:val="00744BDF"/>
    <w:rsid w:val="00A03C8A"/>
    <w:rsid w:val="00A50A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0A595A50"/>
  <w15:chartTrackingRefBased/>
  <w15:docId w15:val="{6875FDCD-B52E-4740-B22C-5915216BD8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C66D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1C66DD"/>
  </w:style>
  <w:style w:type="paragraph" w:styleId="a5">
    <w:name w:val="footer"/>
    <w:basedOn w:val="a"/>
    <w:link w:val="a6"/>
    <w:uiPriority w:val="99"/>
    <w:unhideWhenUsed/>
    <w:rsid w:val="001C66D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1C66DD"/>
  </w:style>
  <w:style w:type="paragraph" w:styleId="a7">
    <w:name w:val="List Paragraph"/>
    <w:basedOn w:val="a"/>
    <w:uiPriority w:val="34"/>
    <w:qFormat/>
    <w:rsid w:val="0040347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61</Words>
  <Characters>308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Construction And Housing</Company>
  <LinksUpToDate>false</LinksUpToDate>
  <CharactersWithSpaces>368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טיראן ברלזון</dc:creator>
  <cp:keywords/>
  <dc:description/>
  <cp:lastModifiedBy/>
  <cp:revision>1</cp:revision>
  <dcterms:created xsi:type="dcterms:W3CDTF">2021-03-08T13:56:00Z</dcterms:created>
</cp:coreProperties>
</file>